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B37772" w:rsidRDefault="00B37772" w:rsidP="00B37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</w:p>
    <w:p w:rsidR="00B37772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37772">
        <w:rPr>
          <w:rFonts w:ascii="Times New Roman" w:hAnsi="Times New Roman" w:cs="Times New Roman"/>
          <w:b/>
          <w:sz w:val="28"/>
          <w:szCs w:val="28"/>
        </w:rPr>
        <w:t>а формирование кадрового резерва на должност</w:t>
      </w:r>
      <w:r w:rsidR="007E0FDB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5D95" w:rsidRDefault="00F5112E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EA5D95" w:rsidRPr="00F30E91">
        <w:rPr>
          <w:rFonts w:ascii="Times New Roman" w:hAnsi="Times New Roman" w:cs="Times New Roman"/>
          <w:b/>
          <w:sz w:val="28"/>
          <w:szCs w:val="28"/>
        </w:rPr>
        <w:t xml:space="preserve"> специалиста отдела дизайна городской среды </w:t>
      </w:r>
    </w:p>
    <w:p w:rsidR="004D739C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главного архитектора </w:t>
      </w:r>
    </w:p>
    <w:p w:rsidR="00B37772" w:rsidRPr="00B37772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B37772" w:rsidRPr="00B37772" w:rsidRDefault="00B37772" w:rsidP="00EA5D95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5D95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нормативным правовым актом утвержден Дизайн-регламент «Внешний вид фасадов зданий и сооружений в городском округе город Воронеж»?</w:t>
      </w:r>
    </w:p>
    <w:p w:rsidR="00EA5D95" w:rsidRPr="00B63A77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Распространяются ли требования </w:t>
      </w:r>
      <w:proofErr w:type="gramStart"/>
      <w:r w:rsidRPr="00B63A77">
        <w:rPr>
          <w:rFonts w:ascii="Times New Roman" w:hAnsi="Times New Roman" w:cs="Times New Roman"/>
          <w:sz w:val="28"/>
          <w:szCs w:val="28"/>
        </w:rPr>
        <w:t>Дизайн-регламента</w:t>
      </w:r>
      <w:proofErr w:type="gramEnd"/>
      <w:r w:rsidRPr="00B63A77">
        <w:rPr>
          <w:rFonts w:ascii="Times New Roman" w:hAnsi="Times New Roman" w:cs="Times New Roman"/>
          <w:sz w:val="28"/>
          <w:szCs w:val="28"/>
        </w:rPr>
        <w:t xml:space="preserve"> на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 наследия, а также на территории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A5D95" w:rsidRPr="003E4BE8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времени о</w:t>
      </w:r>
      <w:r w:rsidRPr="003E4BE8">
        <w:rPr>
          <w:rFonts w:ascii="Times New Roman" w:hAnsi="Times New Roman" w:cs="Times New Roman"/>
          <w:sz w:val="28"/>
          <w:szCs w:val="28"/>
        </w:rPr>
        <w:t xml:space="preserve">рганизация, осуществляющая управление многоквартирным домом, обеспечивает согласование паспорта фасада здания (сооружения) собственниками помещений в многоквартирном доме в порядке, установленном Жилищным </w:t>
      </w:r>
      <w:hyperlink r:id="rId7" w:history="1">
        <w:r w:rsidRPr="003E4BE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Федерации?</w:t>
      </w:r>
    </w:p>
    <w:p w:rsidR="00EA5D95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предельно допустимые размеры информационной конструкции, размещаемой на фасаде здания в зоне строгой регламентации?</w:t>
      </w:r>
    </w:p>
    <w:p w:rsidR="00EA5D95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времени должно быть обеспечено  рассмотрение и согласование архитектурного решения организации входной группы?</w:t>
      </w:r>
    </w:p>
    <w:p w:rsidR="00EA5D95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времени должно быть обеспечено  рассмотрение и согласование индивидуального архитектурного решения нестационарного торгового объекта?</w:t>
      </w:r>
    </w:p>
    <w:p w:rsidR="00EA5D95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допустимый максимальный размер вывески на входах?</w:t>
      </w:r>
    </w:p>
    <w:p w:rsidR="00EA5D95" w:rsidRPr="006952ED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допустимое о</w:t>
      </w:r>
      <w:r w:rsidRPr="006952ED">
        <w:rPr>
          <w:rFonts w:ascii="Times New Roman" w:hAnsi="Times New Roman" w:cs="Times New Roman"/>
          <w:sz w:val="28"/>
          <w:szCs w:val="28"/>
        </w:rPr>
        <w:t>бщее количество элементов в составе наст</w:t>
      </w:r>
      <w:r>
        <w:rPr>
          <w:rFonts w:ascii="Times New Roman" w:hAnsi="Times New Roman" w:cs="Times New Roman"/>
          <w:sz w:val="28"/>
          <w:szCs w:val="28"/>
        </w:rPr>
        <w:t>енной информационной конструкции?</w:t>
      </w:r>
    </w:p>
    <w:p w:rsidR="00EA5D95" w:rsidRPr="003A3C40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каких условиях д</w:t>
      </w:r>
      <w:r w:rsidRPr="003A3C40">
        <w:rPr>
          <w:rFonts w:ascii="Times New Roman" w:hAnsi="Times New Roman" w:cs="Times New Roman"/>
          <w:sz w:val="28"/>
          <w:szCs w:val="28"/>
        </w:rPr>
        <w:t>опустимо ли использование в составе информационных конструкций декоративных элементов, а также словесных, графических обозначений или их комбинаций (на русском языке</w:t>
      </w:r>
      <w:r>
        <w:rPr>
          <w:rFonts w:ascii="Times New Roman" w:hAnsi="Times New Roman" w:cs="Times New Roman"/>
          <w:sz w:val="28"/>
          <w:szCs w:val="28"/>
        </w:rPr>
        <w:t xml:space="preserve"> или в русской транслитерации)?</w:t>
      </w:r>
    </w:p>
    <w:p w:rsidR="00EA5D95" w:rsidRPr="009B54D0" w:rsidRDefault="00EA5D95" w:rsidP="00EA5D9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54D0">
        <w:rPr>
          <w:rFonts w:ascii="Times New Roman" w:hAnsi="Times New Roman" w:cs="Times New Roman"/>
          <w:sz w:val="28"/>
          <w:szCs w:val="28"/>
        </w:rPr>
        <w:t xml:space="preserve">Каким количеством голосов принимается решение общего собрания собственников помещений в многоквартирном доме по вопросу о пользовании общим имуществом собственников помещений в многоквартирном доме иными лицами, в том числе о </w:t>
      </w:r>
      <w:hyperlink r:id="rId8" w:history="1">
        <w:r w:rsidRPr="009B54D0">
          <w:rPr>
            <w:rFonts w:ascii="Times New Roman" w:hAnsi="Times New Roman" w:cs="Times New Roman"/>
            <w:sz w:val="28"/>
            <w:szCs w:val="28"/>
          </w:rPr>
          <w:t>заключении договоров</w:t>
        </w:r>
      </w:hyperlink>
      <w:r w:rsidRPr="009B54D0">
        <w:rPr>
          <w:rFonts w:ascii="Times New Roman" w:hAnsi="Times New Roman" w:cs="Times New Roman"/>
          <w:sz w:val="28"/>
          <w:szCs w:val="28"/>
        </w:rPr>
        <w:t xml:space="preserve"> на установку и эксплуатацию рекламных конструкций, если для их установки и эксплуатации предполагается использовать общее имущество собственников п</w:t>
      </w:r>
      <w:r>
        <w:rPr>
          <w:rFonts w:ascii="Times New Roman" w:hAnsi="Times New Roman" w:cs="Times New Roman"/>
          <w:sz w:val="28"/>
          <w:szCs w:val="28"/>
        </w:rPr>
        <w:t>омещений в многоквартирном доме?</w:t>
      </w:r>
      <w:proofErr w:type="gramEnd"/>
    </w:p>
    <w:p w:rsidR="00EA5D95" w:rsidRPr="005337F6" w:rsidRDefault="00EA5D95" w:rsidP="00EA5D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7E0FDB" w:rsidRPr="00F26532" w:rsidRDefault="007E0FDB" w:rsidP="00F26532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sectPr w:rsidR="007E0FDB" w:rsidRPr="00F26532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0F21312"/>
    <w:multiLevelType w:val="hybridMultilevel"/>
    <w:tmpl w:val="F058F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2043DF"/>
    <w:rsid w:val="00211695"/>
    <w:rsid w:val="00212C1F"/>
    <w:rsid w:val="00214490"/>
    <w:rsid w:val="00235566"/>
    <w:rsid w:val="002457D0"/>
    <w:rsid w:val="00250F67"/>
    <w:rsid w:val="00252A25"/>
    <w:rsid w:val="002540FE"/>
    <w:rsid w:val="002733D5"/>
    <w:rsid w:val="00284040"/>
    <w:rsid w:val="002B7FFC"/>
    <w:rsid w:val="00313C2A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D739C"/>
    <w:rsid w:val="004E0460"/>
    <w:rsid w:val="00513865"/>
    <w:rsid w:val="00527113"/>
    <w:rsid w:val="005758A3"/>
    <w:rsid w:val="0059708A"/>
    <w:rsid w:val="005A7827"/>
    <w:rsid w:val="005C76F8"/>
    <w:rsid w:val="005E6F4B"/>
    <w:rsid w:val="005F7EEB"/>
    <w:rsid w:val="006311BC"/>
    <w:rsid w:val="00645E8A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E0FDB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34099"/>
    <w:rsid w:val="00C456FD"/>
    <w:rsid w:val="00C578EC"/>
    <w:rsid w:val="00CB757E"/>
    <w:rsid w:val="00D14EF6"/>
    <w:rsid w:val="00D45375"/>
    <w:rsid w:val="00D94595"/>
    <w:rsid w:val="00D959E6"/>
    <w:rsid w:val="00DB1111"/>
    <w:rsid w:val="00DE1B83"/>
    <w:rsid w:val="00DE4E1E"/>
    <w:rsid w:val="00DF0455"/>
    <w:rsid w:val="00E247AB"/>
    <w:rsid w:val="00E25453"/>
    <w:rsid w:val="00E57A7C"/>
    <w:rsid w:val="00E7573C"/>
    <w:rsid w:val="00E914CF"/>
    <w:rsid w:val="00EA5D95"/>
    <w:rsid w:val="00EB1B18"/>
    <w:rsid w:val="00EF04CB"/>
    <w:rsid w:val="00EF3D23"/>
    <w:rsid w:val="00EF4E02"/>
    <w:rsid w:val="00F1750E"/>
    <w:rsid w:val="00F21E0D"/>
    <w:rsid w:val="00F22CF8"/>
    <w:rsid w:val="00F26532"/>
    <w:rsid w:val="00F332C1"/>
    <w:rsid w:val="00F42EE3"/>
    <w:rsid w:val="00F5112E"/>
    <w:rsid w:val="00F630B5"/>
    <w:rsid w:val="00FD5654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2E579E1C3F28D6A094B80A629184D0BD8394206D5C50C56B4CFFD2536374B6CB1BEE7B1BFEB07775578151F9C12BB25C6FC8BDE14E09E872o9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AF9A908BC93DDBAFDF483216E4425EE6D4A90A0CE575D2E65D35AD8A77798753353AE96EC46D2EB8841F22A29w8V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15C79-275E-46BE-920F-A1DFF919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Макарова Е.С.</cp:lastModifiedBy>
  <cp:revision>2</cp:revision>
  <cp:lastPrinted>2019-10-29T12:45:00Z</cp:lastPrinted>
  <dcterms:created xsi:type="dcterms:W3CDTF">2019-12-13T07:50:00Z</dcterms:created>
  <dcterms:modified xsi:type="dcterms:W3CDTF">2019-12-13T07:50:00Z</dcterms:modified>
</cp:coreProperties>
</file>